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A92E" w14:textId="77777777" w:rsidR="002B73D6" w:rsidRPr="00DE7D60"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DE7D60" w14:paraId="569A8D33" w14:textId="77777777">
        <w:tc>
          <w:tcPr>
            <w:tcW w:w="1560" w:type="dxa"/>
          </w:tcPr>
          <w:p w14:paraId="27381876"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Naam student</w:t>
            </w:r>
          </w:p>
        </w:tc>
        <w:tc>
          <w:tcPr>
            <w:tcW w:w="5477" w:type="dxa"/>
          </w:tcPr>
          <w:p w14:paraId="2E0F3D09"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De Rammelaere Justine</w:t>
            </w:r>
          </w:p>
        </w:tc>
        <w:tc>
          <w:tcPr>
            <w:tcW w:w="1274" w:type="dxa"/>
          </w:tcPr>
          <w:p w14:paraId="19A557C4"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Leergroep:</w:t>
            </w:r>
          </w:p>
        </w:tc>
        <w:tc>
          <w:tcPr>
            <w:tcW w:w="1329" w:type="dxa"/>
          </w:tcPr>
          <w:p w14:paraId="7724B757" w14:textId="77777777" w:rsidR="002B73D6" w:rsidRPr="00DE7D60" w:rsidRDefault="7E2376AF" w:rsidP="7E2376AF">
            <w:pPr>
              <w:jc w:val="both"/>
              <w:rPr>
                <w:rFonts w:ascii="Calibri" w:hAnsi="Calibri"/>
                <w:b/>
                <w:bCs/>
                <w:sz w:val="22"/>
                <w:szCs w:val="22"/>
              </w:rPr>
            </w:pPr>
            <w:r w:rsidRPr="00DE7D60">
              <w:rPr>
                <w:rFonts w:ascii="Calibri" w:hAnsi="Calibri"/>
                <w:b/>
                <w:bCs/>
                <w:sz w:val="22"/>
                <w:szCs w:val="22"/>
              </w:rPr>
              <w:t>OLO3A1</w:t>
            </w:r>
          </w:p>
        </w:tc>
      </w:tr>
      <w:tr w:rsidR="002B73D6" w:rsidRPr="00DE7D60" w14:paraId="52F4A53A" w14:textId="77777777">
        <w:tc>
          <w:tcPr>
            <w:tcW w:w="1560" w:type="dxa"/>
          </w:tcPr>
          <w:p w14:paraId="0227BC77"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Stageschool</w:t>
            </w:r>
          </w:p>
        </w:tc>
        <w:tc>
          <w:tcPr>
            <w:tcW w:w="8080" w:type="dxa"/>
            <w:gridSpan w:val="3"/>
          </w:tcPr>
          <w:p w14:paraId="4975DA07" w14:textId="77777777" w:rsidR="7E2376AF" w:rsidRPr="00DE7D60" w:rsidRDefault="00810E57" w:rsidP="7E2376AF">
            <w:pPr>
              <w:spacing w:after="160" w:line="259" w:lineRule="auto"/>
              <w:jc w:val="both"/>
              <w:rPr>
                <w:rFonts w:ascii="Calibri" w:hAnsi="Calibri"/>
                <w:sz w:val="22"/>
                <w:szCs w:val="22"/>
              </w:rPr>
            </w:pPr>
            <w:r w:rsidRPr="00DE7D60">
              <w:rPr>
                <w:rFonts w:ascii="Calibri" w:hAnsi="Calibri"/>
                <w:b/>
                <w:bCs/>
                <w:sz w:val="22"/>
                <w:szCs w:val="22"/>
              </w:rPr>
              <w:t>Pius X</w:t>
            </w:r>
          </w:p>
          <w:p w14:paraId="493A0C3F" w14:textId="77777777" w:rsidR="002B73D6" w:rsidRPr="00DE7D60" w:rsidRDefault="002B73D6" w:rsidP="7E2376AF">
            <w:pPr>
              <w:jc w:val="both"/>
              <w:rPr>
                <w:rFonts w:ascii="Calibri" w:hAnsi="Calibri"/>
                <w:b/>
                <w:bCs/>
                <w:sz w:val="22"/>
                <w:szCs w:val="22"/>
              </w:rPr>
            </w:pPr>
          </w:p>
        </w:tc>
      </w:tr>
      <w:tr w:rsidR="002B73D6" w:rsidRPr="00DE7D60" w14:paraId="38B9BB88" w14:textId="77777777">
        <w:tc>
          <w:tcPr>
            <w:tcW w:w="1560" w:type="dxa"/>
          </w:tcPr>
          <w:p w14:paraId="0E7381D5"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Stageklas</w:t>
            </w:r>
          </w:p>
        </w:tc>
        <w:tc>
          <w:tcPr>
            <w:tcW w:w="5477" w:type="dxa"/>
          </w:tcPr>
          <w:p w14:paraId="0048811B" w14:textId="77777777" w:rsidR="002B73D6" w:rsidRPr="00DE7D60" w:rsidRDefault="00810E57" w:rsidP="25D9364D">
            <w:pPr>
              <w:jc w:val="both"/>
              <w:rPr>
                <w:rFonts w:ascii="Calibri" w:hAnsi="Calibri"/>
                <w:b/>
                <w:bCs/>
                <w:sz w:val="22"/>
                <w:szCs w:val="22"/>
              </w:rPr>
            </w:pPr>
            <w:r w:rsidRPr="00DE7D60">
              <w:rPr>
                <w:rFonts w:ascii="Calibri" w:hAnsi="Calibri"/>
                <w:b/>
                <w:bCs/>
                <w:sz w:val="22"/>
                <w:szCs w:val="22"/>
              </w:rPr>
              <w:t>3de en 4de leerjaar</w:t>
            </w:r>
          </w:p>
        </w:tc>
        <w:tc>
          <w:tcPr>
            <w:tcW w:w="1274" w:type="dxa"/>
          </w:tcPr>
          <w:p w14:paraId="788D892D"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Aantal lln.</w:t>
            </w:r>
          </w:p>
        </w:tc>
        <w:tc>
          <w:tcPr>
            <w:tcW w:w="1329" w:type="dxa"/>
          </w:tcPr>
          <w:p w14:paraId="68D46F2B" w14:textId="77777777" w:rsidR="002B73D6" w:rsidRPr="00DE7D60" w:rsidRDefault="00810E57" w:rsidP="7E2376AF">
            <w:pPr>
              <w:jc w:val="both"/>
              <w:rPr>
                <w:rFonts w:ascii="Calibri" w:hAnsi="Calibri"/>
                <w:b/>
                <w:bCs/>
                <w:sz w:val="22"/>
                <w:szCs w:val="22"/>
              </w:rPr>
            </w:pPr>
            <w:r w:rsidRPr="00DE7D60">
              <w:rPr>
                <w:rFonts w:ascii="Calibri" w:hAnsi="Calibri"/>
                <w:b/>
                <w:bCs/>
                <w:sz w:val="22"/>
                <w:szCs w:val="22"/>
              </w:rPr>
              <w:t>51</w:t>
            </w:r>
          </w:p>
        </w:tc>
      </w:tr>
      <w:tr w:rsidR="002B73D6" w:rsidRPr="00DE7D60" w14:paraId="18851295" w14:textId="77777777">
        <w:tc>
          <w:tcPr>
            <w:tcW w:w="1560" w:type="dxa"/>
          </w:tcPr>
          <w:p w14:paraId="485C345C" w14:textId="77777777" w:rsidR="002B73D6" w:rsidRPr="00DE7D60" w:rsidRDefault="25D9364D" w:rsidP="25D9364D">
            <w:pPr>
              <w:jc w:val="both"/>
              <w:rPr>
                <w:rFonts w:ascii="Calibri" w:hAnsi="Calibri"/>
                <w:b/>
                <w:bCs/>
                <w:sz w:val="22"/>
                <w:szCs w:val="22"/>
              </w:rPr>
            </w:pPr>
            <w:r w:rsidRPr="00DE7D60">
              <w:rPr>
                <w:rFonts w:ascii="Calibri" w:hAnsi="Calibri"/>
                <w:b/>
                <w:bCs/>
                <w:sz w:val="22"/>
                <w:szCs w:val="22"/>
              </w:rPr>
              <w:t>Naam mentor</w:t>
            </w:r>
          </w:p>
        </w:tc>
        <w:tc>
          <w:tcPr>
            <w:tcW w:w="8080" w:type="dxa"/>
            <w:gridSpan w:val="3"/>
          </w:tcPr>
          <w:p w14:paraId="1451931A" w14:textId="77777777" w:rsidR="002B73D6" w:rsidRPr="00DE7D60" w:rsidRDefault="00810E57" w:rsidP="7E2376AF">
            <w:pPr>
              <w:jc w:val="both"/>
              <w:rPr>
                <w:rFonts w:ascii="Calibri" w:hAnsi="Calibri"/>
                <w:b/>
                <w:bCs/>
                <w:sz w:val="22"/>
                <w:szCs w:val="22"/>
              </w:rPr>
            </w:pPr>
            <w:r w:rsidRPr="00DE7D60">
              <w:rPr>
                <w:rFonts w:ascii="Calibri" w:hAnsi="Calibri"/>
                <w:b/>
                <w:bCs/>
                <w:sz w:val="22"/>
                <w:szCs w:val="22"/>
              </w:rPr>
              <w:t>Sofie Desmettre</w:t>
            </w:r>
          </w:p>
        </w:tc>
      </w:tr>
    </w:tbl>
    <w:p w14:paraId="44269234" w14:textId="77777777" w:rsidR="00E222A8" w:rsidRPr="00DE7D60" w:rsidRDefault="00E222A8" w:rsidP="00E222A8">
      <w:pPr>
        <w:jc w:val="both"/>
        <w:rPr>
          <w:rFonts w:ascii="Calibri" w:hAnsi="Calibri"/>
          <w:sz w:val="22"/>
          <w:szCs w:val="22"/>
        </w:rPr>
      </w:pPr>
    </w:p>
    <w:p w14:paraId="16C3B7F3" w14:textId="77777777" w:rsidR="005D4515" w:rsidRPr="00DE7D60" w:rsidRDefault="25D9364D" w:rsidP="25D9364D">
      <w:pPr>
        <w:rPr>
          <w:rFonts w:ascii="Calibri" w:hAnsi="Calibri"/>
          <w:b/>
          <w:bCs/>
          <w:sz w:val="22"/>
          <w:szCs w:val="22"/>
        </w:rPr>
      </w:pPr>
      <w:r w:rsidRPr="00DE7D60">
        <w:rPr>
          <w:rFonts w:ascii="Calibri" w:hAnsi="Calibri"/>
          <w:b/>
          <w:bCs/>
          <w:sz w:val="22"/>
          <w:szCs w:val="22"/>
        </w:rPr>
        <w:t xml:space="preserve">FICHE TUSSENDOORTJE – max. 10 min. </w:t>
      </w:r>
      <w:r w:rsidR="00DE7D60" w:rsidRPr="00DE7D60">
        <w:rPr>
          <w:rFonts w:ascii="Calibri" w:hAnsi="Calibri"/>
          <w:b/>
          <w:bCs/>
          <w:sz w:val="32"/>
          <w:szCs w:val="22"/>
        </w:rPr>
        <w:t>Cooling down: zaklampen.</w:t>
      </w:r>
    </w:p>
    <w:p w14:paraId="6D749DB2" w14:textId="77777777" w:rsidR="005D4515" w:rsidRPr="00DE7D60"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DE7D60" w14:paraId="7BF14D49" w14:textId="77777777">
        <w:trPr>
          <w:cantSplit/>
        </w:trPr>
        <w:tc>
          <w:tcPr>
            <w:tcW w:w="1565" w:type="dxa"/>
          </w:tcPr>
          <w:p w14:paraId="2DD2AD40" w14:textId="77777777" w:rsidR="005D4515" w:rsidRPr="00DE7D60" w:rsidRDefault="25D9364D" w:rsidP="25D9364D">
            <w:pPr>
              <w:pStyle w:val="Kop1"/>
              <w:spacing w:before="0" w:after="0"/>
              <w:rPr>
                <w:rFonts w:ascii="Calibri" w:hAnsi="Calibri"/>
                <w:sz w:val="22"/>
                <w:szCs w:val="22"/>
              </w:rPr>
            </w:pPr>
            <w:r w:rsidRPr="00DE7D60">
              <w:rPr>
                <w:rFonts w:ascii="Calibri" w:hAnsi="Calibri"/>
                <w:sz w:val="22"/>
                <w:szCs w:val="22"/>
              </w:rPr>
              <w:t>Focus op</w:t>
            </w:r>
          </w:p>
        </w:tc>
        <w:tc>
          <w:tcPr>
            <w:tcW w:w="8074" w:type="dxa"/>
          </w:tcPr>
          <w:p w14:paraId="064D4632" w14:textId="77777777" w:rsidR="005D4515" w:rsidRPr="00DE7D60" w:rsidRDefault="005D4515" w:rsidP="25D9364D">
            <w:pPr>
              <w:rPr>
                <w:rFonts w:ascii="Calibri" w:hAnsi="Calibri"/>
                <w:sz w:val="22"/>
                <w:szCs w:val="22"/>
              </w:rPr>
            </w:pPr>
            <w:r w:rsidRPr="00DE7D60">
              <w:rPr>
                <w:rFonts w:ascii="Calibri" w:hAnsi="Calibri"/>
                <w:sz w:val="22"/>
                <w:szCs w:val="22"/>
              </w:rPr>
              <w:sym w:font="Wingdings" w:char="F06F"/>
            </w:r>
            <w:r w:rsidRPr="00DE7D60">
              <w:rPr>
                <w:rFonts w:ascii="Calibri" w:hAnsi="Calibri"/>
                <w:sz w:val="22"/>
                <w:szCs w:val="22"/>
              </w:rPr>
              <w:t xml:space="preserve"> Beeld </w:t>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highlight w:val="yellow"/>
              </w:rPr>
              <w:sym w:font="Wingdings" w:char="F06F"/>
            </w:r>
            <w:r w:rsidRPr="00DE7D60">
              <w:rPr>
                <w:rFonts w:ascii="Calibri" w:hAnsi="Calibri"/>
                <w:sz w:val="22"/>
                <w:szCs w:val="22"/>
              </w:rPr>
              <w:t xml:space="preserve"> Bewegingsexpressie</w:t>
            </w:r>
          </w:p>
          <w:p w14:paraId="5D8AACC0" w14:textId="77777777" w:rsidR="005D4515" w:rsidRPr="00DE7D60" w:rsidRDefault="005D4515" w:rsidP="25D9364D">
            <w:pPr>
              <w:rPr>
                <w:rFonts w:ascii="Calibri" w:hAnsi="Calibri"/>
                <w:sz w:val="22"/>
                <w:szCs w:val="22"/>
              </w:rPr>
            </w:pPr>
            <w:r w:rsidRPr="00DE7D60">
              <w:rPr>
                <w:rFonts w:ascii="Calibri" w:hAnsi="Calibri"/>
                <w:sz w:val="22"/>
                <w:szCs w:val="22"/>
              </w:rPr>
              <w:sym w:font="Wingdings" w:char="F06F"/>
            </w:r>
            <w:r w:rsidRPr="00DE7D60">
              <w:rPr>
                <w:rFonts w:ascii="Calibri" w:hAnsi="Calibri"/>
                <w:sz w:val="22"/>
                <w:szCs w:val="22"/>
              </w:rPr>
              <w:t xml:space="preserve"> Muzisch taalgebruik </w:t>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sym w:font="Wingdings" w:char="F06F"/>
            </w:r>
            <w:r w:rsidRPr="00DE7D60">
              <w:rPr>
                <w:rFonts w:ascii="Calibri" w:hAnsi="Calibri"/>
                <w:sz w:val="22"/>
                <w:szCs w:val="22"/>
              </w:rPr>
              <w:t xml:space="preserve"> Drama</w:t>
            </w:r>
          </w:p>
          <w:p w14:paraId="2C12319F" w14:textId="77777777" w:rsidR="005D4515" w:rsidRPr="00DE7D60" w:rsidRDefault="005D4515" w:rsidP="25D9364D">
            <w:pPr>
              <w:rPr>
                <w:rFonts w:ascii="Calibri" w:hAnsi="Calibri"/>
                <w:sz w:val="22"/>
                <w:szCs w:val="22"/>
              </w:rPr>
            </w:pPr>
            <w:r w:rsidRPr="00DE7D60">
              <w:rPr>
                <w:rFonts w:ascii="Calibri" w:hAnsi="Calibri"/>
                <w:sz w:val="22"/>
                <w:szCs w:val="22"/>
              </w:rPr>
              <w:sym w:font="Wingdings" w:char="F06F"/>
            </w:r>
            <w:r w:rsidRPr="00DE7D60">
              <w:rPr>
                <w:rFonts w:ascii="Calibri" w:hAnsi="Calibri"/>
                <w:sz w:val="22"/>
                <w:szCs w:val="22"/>
              </w:rPr>
              <w:t xml:space="preserve"> Muziek</w:t>
            </w:r>
            <w:r w:rsidRPr="00DE7D60">
              <w:rPr>
                <w:rFonts w:ascii="Calibri" w:hAnsi="Calibri"/>
                <w:sz w:val="22"/>
                <w:szCs w:val="22"/>
              </w:rPr>
              <w:tab/>
              <w:t xml:space="preserve"> </w:t>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sym w:font="Wingdings" w:char="F06F"/>
            </w:r>
            <w:r w:rsidRPr="00DE7D60">
              <w:rPr>
                <w:rFonts w:ascii="Calibri" w:hAnsi="Calibri"/>
                <w:sz w:val="22"/>
                <w:szCs w:val="22"/>
              </w:rPr>
              <w:t xml:space="preserve"> Beweging</w:t>
            </w:r>
          </w:p>
          <w:p w14:paraId="51065B81" w14:textId="77777777" w:rsidR="005D4515" w:rsidRPr="00DE7D60" w:rsidRDefault="005D4515" w:rsidP="25D9364D">
            <w:pPr>
              <w:rPr>
                <w:rFonts w:ascii="Calibri" w:hAnsi="Calibri"/>
                <w:sz w:val="22"/>
                <w:szCs w:val="22"/>
              </w:rPr>
            </w:pPr>
            <w:r w:rsidRPr="00DE7D60">
              <w:rPr>
                <w:rFonts w:ascii="Calibri" w:hAnsi="Calibri"/>
                <w:sz w:val="22"/>
                <w:szCs w:val="22"/>
              </w:rPr>
              <w:sym w:font="Wingdings" w:char="F06F"/>
            </w:r>
            <w:r w:rsidRPr="00DE7D60">
              <w:rPr>
                <w:rFonts w:ascii="Calibri" w:hAnsi="Calibri"/>
                <w:sz w:val="22"/>
                <w:szCs w:val="22"/>
              </w:rPr>
              <w:t xml:space="preserve"> Talen</w:t>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sym w:font="Wingdings" w:char="F06F"/>
            </w:r>
            <w:r w:rsidRPr="00DE7D60">
              <w:rPr>
                <w:rFonts w:ascii="Calibri" w:hAnsi="Calibri"/>
                <w:sz w:val="22"/>
                <w:szCs w:val="22"/>
              </w:rPr>
              <w:t xml:space="preserve"> ……………………………………………</w:t>
            </w:r>
          </w:p>
        </w:tc>
      </w:tr>
      <w:tr w:rsidR="005D4515" w:rsidRPr="00DE7D60" w14:paraId="0FD9CB0F" w14:textId="77777777">
        <w:trPr>
          <w:cantSplit/>
        </w:trPr>
        <w:tc>
          <w:tcPr>
            <w:tcW w:w="1565" w:type="dxa"/>
          </w:tcPr>
          <w:p w14:paraId="732ED929" w14:textId="77777777" w:rsidR="005D4515" w:rsidRPr="00DE7D60" w:rsidRDefault="25D9364D" w:rsidP="25D9364D">
            <w:pPr>
              <w:pStyle w:val="Kop1"/>
              <w:spacing w:before="0" w:after="0"/>
              <w:rPr>
                <w:rFonts w:ascii="Calibri" w:hAnsi="Calibri"/>
                <w:sz w:val="22"/>
                <w:szCs w:val="22"/>
              </w:rPr>
            </w:pPr>
            <w:r w:rsidRPr="00DE7D60">
              <w:rPr>
                <w:rFonts w:ascii="Calibri" w:hAnsi="Calibri"/>
                <w:sz w:val="22"/>
                <w:szCs w:val="22"/>
              </w:rPr>
              <w:t>Lesdoelen</w:t>
            </w:r>
          </w:p>
        </w:tc>
        <w:tc>
          <w:tcPr>
            <w:tcW w:w="8074" w:type="dxa"/>
          </w:tcPr>
          <w:p w14:paraId="674DEC9C" w14:textId="77777777" w:rsidR="005D4515" w:rsidRPr="00DE7D60" w:rsidRDefault="005D4515" w:rsidP="25D9364D">
            <w:pPr>
              <w:rPr>
                <w:rFonts w:ascii="Calibri" w:hAnsi="Calibri"/>
                <w:sz w:val="22"/>
                <w:szCs w:val="22"/>
              </w:rPr>
            </w:pPr>
            <w:r w:rsidRPr="00DE7D60">
              <w:rPr>
                <w:rFonts w:ascii="Calibri" w:hAnsi="Calibri"/>
                <w:sz w:val="22"/>
                <w:szCs w:val="22"/>
              </w:rPr>
              <w:sym w:font="Wingdings" w:char="F06F"/>
            </w:r>
            <w:r w:rsidRPr="00DE7D60">
              <w:rPr>
                <w:rFonts w:ascii="Calibri" w:hAnsi="Calibri"/>
                <w:sz w:val="22"/>
                <w:szCs w:val="22"/>
              </w:rPr>
              <w:t xml:space="preserve"> Concentratie</w:t>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tab/>
            </w:r>
            <w:r w:rsidRPr="00DE7D60">
              <w:rPr>
                <w:rFonts w:ascii="Calibri" w:hAnsi="Calibri"/>
                <w:sz w:val="22"/>
                <w:szCs w:val="22"/>
              </w:rPr>
              <w:sym w:font="Wingdings" w:char="F06F"/>
            </w:r>
            <w:r w:rsidRPr="00DE7D60">
              <w:rPr>
                <w:rFonts w:ascii="Calibri" w:hAnsi="Calibri"/>
                <w:sz w:val="22"/>
                <w:szCs w:val="22"/>
              </w:rPr>
              <w:t xml:space="preserve"> Sfeer</w:t>
            </w:r>
          </w:p>
          <w:p w14:paraId="337AFA1C" w14:textId="77777777" w:rsidR="005D4515" w:rsidRPr="00DE7D60" w:rsidRDefault="005D4515" w:rsidP="00DE7D60">
            <w:pPr>
              <w:rPr>
                <w:rFonts w:ascii="Calibri" w:hAnsi="Calibri"/>
                <w:sz w:val="22"/>
                <w:szCs w:val="22"/>
              </w:rPr>
            </w:pPr>
            <w:r w:rsidRPr="00DE7D60">
              <w:rPr>
                <w:rFonts w:ascii="Calibri" w:hAnsi="Calibri"/>
                <w:sz w:val="22"/>
                <w:szCs w:val="22"/>
                <w:highlight w:val="yellow"/>
              </w:rPr>
              <w:sym w:font="Wingdings" w:char="F06F"/>
            </w:r>
            <w:r w:rsidRPr="00DE7D60">
              <w:rPr>
                <w:rFonts w:ascii="Calibri" w:hAnsi="Calibri"/>
                <w:sz w:val="22"/>
                <w:szCs w:val="22"/>
              </w:rPr>
              <w:t xml:space="preserve"> Andere: </w:t>
            </w:r>
            <w:r w:rsidR="00DE7D60">
              <w:rPr>
                <w:rFonts w:ascii="Calibri" w:hAnsi="Calibri"/>
                <w:sz w:val="22"/>
                <w:szCs w:val="22"/>
              </w:rPr>
              <w:t>rustig worden voor het slapengaan.</w:t>
            </w:r>
          </w:p>
        </w:tc>
      </w:tr>
      <w:tr w:rsidR="005D4515" w:rsidRPr="00DE7D60" w14:paraId="38EEA65C" w14:textId="77777777">
        <w:trPr>
          <w:cantSplit/>
        </w:trPr>
        <w:tc>
          <w:tcPr>
            <w:tcW w:w="1565" w:type="dxa"/>
          </w:tcPr>
          <w:p w14:paraId="314FAB7B" w14:textId="77777777" w:rsidR="005D4515" w:rsidRPr="00DE7D60" w:rsidRDefault="25D9364D" w:rsidP="25D9364D">
            <w:pPr>
              <w:pStyle w:val="Kop1"/>
              <w:spacing w:before="0" w:after="0"/>
              <w:rPr>
                <w:rFonts w:ascii="Calibri" w:hAnsi="Calibri"/>
                <w:b w:val="0"/>
                <w:bCs w:val="0"/>
                <w:sz w:val="22"/>
                <w:szCs w:val="22"/>
              </w:rPr>
            </w:pPr>
            <w:r w:rsidRPr="00DE7D60">
              <w:rPr>
                <w:rFonts w:ascii="Calibri" w:hAnsi="Calibri"/>
                <w:sz w:val="22"/>
                <w:szCs w:val="22"/>
              </w:rPr>
              <w:t>Bronnen</w:t>
            </w:r>
          </w:p>
        </w:tc>
        <w:tc>
          <w:tcPr>
            <w:tcW w:w="8074" w:type="dxa"/>
          </w:tcPr>
          <w:p w14:paraId="58726DE4" w14:textId="77777777" w:rsidR="00F00B21" w:rsidRPr="00DE7D60" w:rsidRDefault="00F00B21" w:rsidP="00DE7D60">
            <w:pPr>
              <w:tabs>
                <w:tab w:val="left" w:pos="476"/>
              </w:tabs>
              <w:rPr>
                <w:rFonts w:ascii="Calibri" w:hAnsi="Calibri"/>
                <w:sz w:val="22"/>
                <w:szCs w:val="22"/>
              </w:rPr>
            </w:pPr>
          </w:p>
        </w:tc>
      </w:tr>
    </w:tbl>
    <w:p w14:paraId="3670EBCB" w14:textId="77777777" w:rsidR="005D4515" w:rsidRPr="00DE7D60"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DE7D60" w14:paraId="54893F76" w14:textId="77777777">
        <w:trPr>
          <w:cantSplit/>
        </w:trPr>
        <w:tc>
          <w:tcPr>
            <w:tcW w:w="9639" w:type="dxa"/>
            <w:gridSpan w:val="2"/>
          </w:tcPr>
          <w:p w14:paraId="25129274" w14:textId="77777777" w:rsidR="00F00B21" w:rsidRPr="00DE7D60" w:rsidRDefault="00F00B21" w:rsidP="00AE20B2">
            <w:pPr>
              <w:ind w:left="72"/>
              <w:rPr>
                <w:rFonts w:ascii="Calibri" w:hAnsi="Calibri"/>
                <w:b/>
                <w:bCs/>
                <w:sz w:val="22"/>
                <w:szCs w:val="22"/>
              </w:rPr>
            </w:pPr>
          </w:p>
        </w:tc>
      </w:tr>
      <w:tr w:rsidR="00F00B21" w:rsidRPr="00DE7D60" w14:paraId="0E796FDD" w14:textId="77777777">
        <w:trPr>
          <w:cantSplit/>
          <w:trHeight w:val="483"/>
        </w:trPr>
        <w:tc>
          <w:tcPr>
            <w:tcW w:w="3686" w:type="dxa"/>
          </w:tcPr>
          <w:p w14:paraId="30546B1C" w14:textId="77777777" w:rsidR="00F00B21" w:rsidRPr="00DE7D60" w:rsidRDefault="00EA5F6A" w:rsidP="00F00B21">
            <w:pPr>
              <w:pStyle w:val="Kop1"/>
              <w:spacing w:before="0" w:after="0"/>
              <w:ind w:left="72"/>
              <w:rPr>
                <w:rFonts w:ascii="Calibri" w:hAnsi="Calibri"/>
                <w:sz w:val="22"/>
                <w:szCs w:val="22"/>
                <w:lang w:val="nl-NL" w:eastAsia="nl-NL"/>
              </w:rPr>
            </w:pPr>
            <w:r w:rsidRPr="00DE7D60">
              <w:rPr>
                <w:rFonts w:ascii="Calibri" w:hAnsi="Calibri"/>
                <w:noProof/>
                <w:sz w:val="22"/>
                <w:szCs w:val="22"/>
                <w:lang w:val="nl-NL" w:eastAsia="nl-NL"/>
              </w:rPr>
              <w:drawing>
                <wp:inline distT="0" distB="0" distL="0" distR="0" wp14:anchorId="7254A167" wp14:editId="33C0D295">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DE7D60">
              <w:rPr>
                <w:rFonts w:ascii="Calibri" w:hAnsi="Calibri"/>
                <w:b w:val="0"/>
                <w:noProof/>
                <w:sz w:val="22"/>
                <w:szCs w:val="22"/>
                <w:lang w:val="nl-NL" w:eastAsia="nl-NL"/>
              </w:rPr>
              <w:t xml:space="preserve">  30 minuten</w:t>
            </w:r>
          </w:p>
        </w:tc>
        <w:tc>
          <w:tcPr>
            <w:tcW w:w="5953" w:type="dxa"/>
          </w:tcPr>
          <w:p w14:paraId="319DD176" w14:textId="77777777" w:rsidR="00F00B21" w:rsidRPr="00DE7D60" w:rsidRDefault="00EA5F6A" w:rsidP="7E2376AF">
            <w:pPr>
              <w:rPr>
                <w:rFonts w:ascii="Calibri" w:hAnsi="Calibri"/>
                <w:sz w:val="22"/>
                <w:szCs w:val="22"/>
              </w:rPr>
            </w:pPr>
            <w:r w:rsidRPr="00DE7D60">
              <w:rPr>
                <w:rFonts w:ascii="Calibri" w:hAnsi="Calibri"/>
                <w:noProof/>
                <w:sz w:val="22"/>
                <w:szCs w:val="22"/>
                <w:lang w:val="nl-NL" w:eastAsia="nl-NL"/>
              </w:rPr>
              <w:drawing>
                <wp:inline distT="0" distB="0" distL="0" distR="0" wp14:anchorId="075B7E6A" wp14:editId="5C0D6BA4">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DE7D60">
              <w:rPr>
                <w:rFonts w:ascii="Calibri" w:hAnsi="Calibri"/>
                <w:noProof/>
                <w:sz w:val="22"/>
                <w:szCs w:val="22"/>
                <w:lang w:val="nl-NL" w:eastAsia="nl-NL"/>
              </w:rPr>
              <w:t xml:space="preserve"> </w:t>
            </w:r>
            <w:r w:rsidR="00DE7D60">
              <w:rPr>
                <w:rFonts w:ascii="Calibri" w:hAnsi="Calibri"/>
                <w:noProof/>
                <w:sz w:val="22"/>
                <w:szCs w:val="22"/>
                <w:lang w:val="nl-NL" w:eastAsia="nl-NL"/>
              </w:rPr>
              <w:t xml:space="preserve">Zaklampen, fiches met hand-schaduwen, </w:t>
            </w:r>
            <w:r w:rsidR="00E63C4C">
              <w:rPr>
                <w:rFonts w:ascii="Calibri" w:hAnsi="Calibri"/>
                <w:noProof/>
                <w:sz w:val="22"/>
                <w:szCs w:val="22"/>
                <w:lang w:val="nl-NL" w:eastAsia="nl-NL"/>
              </w:rPr>
              <w:t>sterrenhemel</w:t>
            </w:r>
            <w:r w:rsidR="00056583">
              <w:rPr>
                <w:rFonts w:ascii="Calibri" w:hAnsi="Calibri"/>
                <w:noProof/>
                <w:sz w:val="22"/>
                <w:szCs w:val="22"/>
                <w:lang w:val="nl-NL" w:eastAsia="nl-NL"/>
              </w:rPr>
              <w:t>.</w:t>
            </w:r>
          </w:p>
        </w:tc>
      </w:tr>
      <w:tr w:rsidR="00F00B21" w:rsidRPr="00DE7D60" w14:paraId="01708053" w14:textId="77777777">
        <w:trPr>
          <w:cantSplit/>
        </w:trPr>
        <w:tc>
          <w:tcPr>
            <w:tcW w:w="3686" w:type="dxa"/>
          </w:tcPr>
          <w:p w14:paraId="63C53C83" w14:textId="77777777" w:rsidR="00F00B21" w:rsidRPr="00DE7D60" w:rsidRDefault="00EA5F6A" w:rsidP="7E2376AF">
            <w:pPr>
              <w:pStyle w:val="Kop1"/>
              <w:spacing w:before="0" w:after="0"/>
              <w:ind w:left="72"/>
              <w:rPr>
                <w:rFonts w:ascii="Calibri" w:hAnsi="Calibri"/>
                <w:b w:val="0"/>
                <w:bCs w:val="0"/>
                <w:noProof/>
                <w:sz w:val="22"/>
                <w:szCs w:val="22"/>
                <w:lang w:val="nl-NL" w:eastAsia="nl-NL"/>
              </w:rPr>
            </w:pPr>
            <w:r w:rsidRPr="00DE7D60">
              <w:rPr>
                <w:rFonts w:ascii="Calibri" w:hAnsi="Calibri"/>
                <w:noProof/>
                <w:sz w:val="22"/>
                <w:szCs w:val="22"/>
                <w:lang w:val="nl-NL" w:eastAsia="nl-NL"/>
              </w:rPr>
              <w:drawing>
                <wp:inline distT="0" distB="0" distL="0" distR="0" wp14:anchorId="09E76931" wp14:editId="0DBB44E3">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DE7D60">
              <w:rPr>
                <w:rFonts w:ascii="Calibri" w:hAnsi="Calibri"/>
                <w:noProof/>
                <w:sz w:val="22"/>
                <w:szCs w:val="22"/>
                <w:lang w:val="nl-NL" w:eastAsia="nl-NL"/>
              </w:rPr>
              <w:t xml:space="preserve"> </w:t>
            </w:r>
          </w:p>
        </w:tc>
        <w:tc>
          <w:tcPr>
            <w:tcW w:w="5953" w:type="dxa"/>
          </w:tcPr>
          <w:p w14:paraId="20AF5585" w14:textId="77777777" w:rsidR="00F00B21" w:rsidRPr="00DE7D60" w:rsidRDefault="00EA5F6A" w:rsidP="009038E2">
            <w:pPr>
              <w:rPr>
                <w:rFonts w:ascii="Calibri" w:hAnsi="Calibri"/>
                <w:sz w:val="22"/>
                <w:szCs w:val="22"/>
              </w:rPr>
            </w:pPr>
            <w:r w:rsidRPr="00DE7D60">
              <w:rPr>
                <w:rFonts w:ascii="Calibri" w:hAnsi="Calibri"/>
                <w:noProof/>
                <w:sz w:val="22"/>
                <w:szCs w:val="22"/>
                <w:lang w:val="nl-NL" w:eastAsia="nl-NL"/>
              </w:rPr>
              <w:drawing>
                <wp:inline distT="0" distB="0" distL="0" distR="0" wp14:anchorId="644E61E6" wp14:editId="2E0E9F8E">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DE7D60">
              <w:rPr>
                <w:rFonts w:ascii="Calibri" w:hAnsi="Calibri"/>
                <w:noProof/>
                <w:sz w:val="22"/>
                <w:szCs w:val="22"/>
                <w:lang w:val="nl-NL" w:eastAsia="nl-NL"/>
              </w:rPr>
              <w:t xml:space="preserve"> </w:t>
            </w:r>
          </w:p>
        </w:tc>
      </w:tr>
    </w:tbl>
    <w:p w14:paraId="53F79BAF" w14:textId="77777777" w:rsidR="00F00B21" w:rsidRPr="00DE7D60" w:rsidRDefault="00F00B21" w:rsidP="00F00B21">
      <w:pPr>
        <w:spacing w:before="40" w:after="40"/>
        <w:rPr>
          <w:rFonts w:ascii="Calibri" w:hAnsi="Calibri"/>
          <w:bCs/>
          <w:sz w:val="22"/>
          <w:szCs w:val="22"/>
        </w:rPr>
      </w:pPr>
    </w:p>
    <w:p w14:paraId="5D1C76DE" w14:textId="77777777" w:rsidR="00F00B21" w:rsidRDefault="7E2376AF" w:rsidP="25D9364D">
      <w:pPr>
        <w:spacing w:before="40" w:after="40"/>
        <w:rPr>
          <w:rFonts w:ascii="Calibri" w:hAnsi="Calibri"/>
          <w:b/>
          <w:bCs/>
          <w:sz w:val="22"/>
          <w:szCs w:val="22"/>
        </w:rPr>
      </w:pPr>
      <w:r w:rsidRPr="00DE7D60">
        <w:rPr>
          <w:rFonts w:ascii="Calibri" w:hAnsi="Calibri"/>
          <w:b/>
          <w:bCs/>
          <w:sz w:val="22"/>
          <w:szCs w:val="22"/>
        </w:rPr>
        <w:t>Organisatie:</w:t>
      </w:r>
    </w:p>
    <w:p w14:paraId="28091657" w14:textId="77777777" w:rsidR="00E63C4C" w:rsidRDefault="00E63C4C" w:rsidP="25D9364D">
      <w:pPr>
        <w:spacing w:before="40" w:after="40"/>
        <w:rPr>
          <w:rFonts w:ascii="Calibri" w:hAnsi="Calibri"/>
          <w:bCs/>
          <w:sz w:val="22"/>
          <w:szCs w:val="22"/>
        </w:rPr>
      </w:pPr>
      <w:r>
        <w:rPr>
          <w:rFonts w:ascii="Calibri" w:hAnsi="Calibri"/>
          <w:bCs/>
          <w:sz w:val="22"/>
          <w:szCs w:val="22"/>
        </w:rPr>
        <w:t xml:space="preserve">Kinderen zitten </w:t>
      </w:r>
      <w:r w:rsidR="00056583">
        <w:rPr>
          <w:rFonts w:ascii="Calibri" w:hAnsi="Calibri"/>
          <w:bCs/>
          <w:sz w:val="22"/>
          <w:szCs w:val="22"/>
        </w:rPr>
        <w:t xml:space="preserve">bij elkaar </w:t>
      </w:r>
      <w:r>
        <w:rPr>
          <w:rFonts w:ascii="Calibri" w:hAnsi="Calibri"/>
          <w:bCs/>
          <w:sz w:val="22"/>
          <w:szCs w:val="22"/>
        </w:rPr>
        <w:t xml:space="preserve">in de grote zaal en hebben hun zaklamp meegebracht. </w:t>
      </w:r>
    </w:p>
    <w:p w14:paraId="7FAACC76" w14:textId="77777777" w:rsidR="00E63C4C" w:rsidRPr="00E63C4C" w:rsidRDefault="00E63C4C" w:rsidP="25D9364D">
      <w:pPr>
        <w:spacing w:before="40" w:after="40"/>
        <w:rPr>
          <w:rFonts w:ascii="Calibri" w:hAnsi="Calibri"/>
          <w:bCs/>
          <w:sz w:val="22"/>
          <w:szCs w:val="22"/>
        </w:rPr>
      </w:pPr>
      <w:r>
        <w:rPr>
          <w:rFonts w:ascii="Calibri" w:hAnsi="Calibri"/>
          <w:bCs/>
          <w:sz w:val="22"/>
          <w:szCs w:val="22"/>
        </w:rPr>
        <w:t xml:space="preserve">Ik geef de kinderen uitleg bij alles wat we gaan doen. </w:t>
      </w:r>
    </w:p>
    <w:p w14:paraId="5672C84C" w14:textId="77777777" w:rsidR="009038E2" w:rsidRDefault="7E2376AF" w:rsidP="25D9364D">
      <w:pPr>
        <w:spacing w:before="40" w:after="40"/>
        <w:rPr>
          <w:rFonts w:ascii="Calibri" w:hAnsi="Calibri"/>
          <w:b/>
          <w:bCs/>
          <w:sz w:val="22"/>
          <w:szCs w:val="22"/>
        </w:rPr>
      </w:pPr>
      <w:r w:rsidRPr="00DE7D60">
        <w:rPr>
          <w:rFonts w:ascii="Calibri" w:hAnsi="Calibri"/>
          <w:b/>
          <w:bCs/>
          <w:sz w:val="22"/>
          <w:szCs w:val="22"/>
        </w:rPr>
        <w:t>Afspraken:</w:t>
      </w:r>
    </w:p>
    <w:p w14:paraId="0C7AE826" w14:textId="77777777" w:rsidR="00E63C4C" w:rsidRDefault="00E63C4C" w:rsidP="25D9364D">
      <w:pPr>
        <w:spacing w:before="40" w:after="40"/>
        <w:rPr>
          <w:rFonts w:ascii="Calibri" w:hAnsi="Calibri"/>
          <w:bCs/>
          <w:sz w:val="22"/>
          <w:szCs w:val="22"/>
        </w:rPr>
      </w:pPr>
      <w:r>
        <w:rPr>
          <w:rFonts w:ascii="Calibri" w:hAnsi="Calibri"/>
          <w:bCs/>
          <w:sz w:val="22"/>
          <w:szCs w:val="22"/>
        </w:rPr>
        <w:t xml:space="preserve">KInderen zijn stil wanneer ik de uitleg geef. </w:t>
      </w:r>
    </w:p>
    <w:p w14:paraId="6228B9CB" w14:textId="77777777" w:rsidR="00E63C4C" w:rsidRPr="00E63C4C" w:rsidRDefault="00E63C4C" w:rsidP="25D9364D">
      <w:pPr>
        <w:spacing w:before="40" w:after="40"/>
        <w:rPr>
          <w:rFonts w:ascii="Calibri" w:hAnsi="Calibri"/>
          <w:bCs/>
          <w:sz w:val="22"/>
          <w:szCs w:val="22"/>
        </w:rPr>
      </w:pPr>
      <w:r>
        <w:rPr>
          <w:rFonts w:ascii="Calibri" w:hAnsi="Calibri"/>
          <w:bCs/>
          <w:sz w:val="22"/>
          <w:szCs w:val="22"/>
        </w:rPr>
        <w:t xml:space="preserve">Kinderen houden het rustig tijdens het experimenteren met de schaduwen. </w:t>
      </w:r>
    </w:p>
    <w:p w14:paraId="4F6C7F3B" w14:textId="77777777" w:rsidR="009038E2" w:rsidRDefault="7E2376AF" w:rsidP="25D9364D">
      <w:pPr>
        <w:spacing w:before="40" w:after="40"/>
        <w:rPr>
          <w:rFonts w:ascii="Calibri" w:hAnsi="Calibri"/>
          <w:b/>
          <w:bCs/>
          <w:sz w:val="22"/>
          <w:szCs w:val="22"/>
        </w:rPr>
      </w:pPr>
      <w:r w:rsidRPr="00DE7D60">
        <w:rPr>
          <w:rFonts w:ascii="Calibri" w:hAnsi="Calibri"/>
          <w:b/>
          <w:bCs/>
          <w:sz w:val="22"/>
          <w:szCs w:val="22"/>
        </w:rPr>
        <w:t>Instructie:</w:t>
      </w:r>
    </w:p>
    <w:p w14:paraId="1059D626" w14:textId="77777777" w:rsidR="00E63C4C" w:rsidRDefault="00E63C4C" w:rsidP="00E63C4C">
      <w:pPr>
        <w:rPr>
          <w:rFonts w:ascii="Segoe UI" w:hAnsi="Segoe UI" w:cs="Segoe UI"/>
          <w:color w:val="212121"/>
          <w:sz w:val="22"/>
          <w:szCs w:val="22"/>
          <w:lang w:eastAsia="nl-NL"/>
        </w:rPr>
      </w:pPr>
      <w:r>
        <w:rPr>
          <w:rFonts w:ascii="Segoe UI" w:hAnsi="Segoe UI" w:cs="Segoe UI"/>
          <w:color w:val="212121"/>
          <w:sz w:val="22"/>
          <w:szCs w:val="22"/>
          <w:lang w:eastAsia="nl-NL"/>
        </w:rPr>
        <w:t>De</w:t>
      </w:r>
      <w:r w:rsidRPr="00E63C4C">
        <w:rPr>
          <w:rFonts w:ascii="Segoe UI" w:hAnsi="Segoe UI" w:cs="Segoe UI"/>
          <w:color w:val="212121"/>
          <w:sz w:val="22"/>
          <w:szCs w:val="22"/>
          <w:lang w:eastAsia="nl-NL"/>
        </w:rPr>
        <w:t xml:space="preserve"> kinderen </w:t>
      </w:r>
      <w:r>
        <w:rPr>
          <w:rFonts w:ascii="Segoe UI" w:hAnsi="Segoe UI" w:cs="Segoe UI"/>
          <w:color w:val="212121"/>
          <w:sz w:val="22"/>
          <w:szCs w:val="22"/>
          <w:lang w:eastAsia="nl-NL"/>
        </w:rPr>
        <w:t>krijgen per twee de opdracht om met hun</w:t>
      </w:r>
      <w:r w:rsidRPr="00E63C4C">
        <w:rPr>
          <w:rFonts w:ascii="Segoe UI" w:hAnsi="Segoe UI" w:cs="Segoe UI"/>
          <w:color w:val="212121"/>
          <w:sz w:val="22"/>
          <w:szCs w:val="22"/>
          <w:lang w:eastAsia="nl-NL"/>
        </w:rPr>
        <w:t xml:space="preserve"> zaklamp aan de slag te gaan. Ze krijgen ook een fiche waarop de handgebaren staan afgebeeld die ze zullen uitproberen. </w:t>
      </w:r>
      <w:r>
        <w:rPr>
          <w:rFonts w:ascii="Segoe UI" w:hAnsi="Segoe UI" w:cs="Segoe UI"/>
          <w:color w:val="212121"/>
          <w:sz w:val="22"/>
          <w:szCs w:val="22"/>
          <w:lang w:eastAsia="nl-NL"/>
        </w:rPr>
        <w:t xml:space="preserve">Kinderen </w:t>
      </w:r>
      <w:r w:rsidR="00056583">
        <w:rPr>
          <w:rFonts w:ascii="Segoe UI" w:hAnsi="Segoe UI" w:cs="Segoe UI"/>
          <w:color w:val="212121"/>
          <w:sz w:val="22"/>
          <w:szCs w:val="22"/>
          <w:lang w:eastAsia="nl-NL"/>
        </w:rPr>
        <w:t>stoppen hun zaklampen tussen de</w:t>
      </w:r>
      <w:r>
        <w:rPr>
          <w:rFonts w:ascii="Segoe UI" w:hAnsi="Segoe UI" w:cs="Segoe UI"/>
          <w:color w:val="212121"/>
          <w:sz w:val="22"/>
          <w:szCs w:val="22"/>
          <w:lang w:eastAsia="nl-NL"/>
        </w:rPr>
        <w:t xml:space="preserve"> kni</w:t>
      </w:r>
      <w:r w:rsidR="00056583">
        <w:rPr>
          <w:rFonts w:ascii="Segoe UI" w:hAnsi="Segoe UI" w:cs="Segoe UI"/>
          <w:color w:val="212121"/>
          <w:sz w:val="22"/>
          <w:szCs w:val="22"/>
          <w:lang w:eastAsia="nl-NL"/>
        </w:rPr>
        <w:t>e</w:t>
      </w:r>
      <w:r>
        <w:rPr>
          <w:rFonts w:ascii="Segoe UI" w:hAnsi="Segoe UI" w:cs="Segoe UI"/>
          <w:color w:val="212121"/>
          <w:sz w:val="22"/>
          <w:szCs w:val="22"/>
          <w:lang w:eastAsia="nl-NL"/>
        </w:rPr>
        <w:t>ën wanneer zij neerzitten e</w:t>
      </w:r>
      <w:r w:rsidR="00056583">
        <w:rPr>
          <w:rFonts w:ascii="Segoe UI" w:hAnsi="Segoe UI" w:cs="Segoe UI"/>
          <w:color w:val="212121"/>
          <w:sz w:val="22"/>
          <w:szCs w:val="22"/>
          <w:lang w:eastAsia="nl-NL"/>
        </w:rPr>
        <w:t>n zorgen ervoor dat hun zaklamp naar d</w:t>
      </w:r>
      <w:r>
        <w:rPr>
          <w:rFonts w:ascii="Segoe UI" w:hAnsi="Segoe UI" w:cs="Segoe UI"/>
          <w:color w:val="212121"/>
          <w:sz w:val="22"/>
          <w:szCs w:val="22"/>
          <w:lang w:eastAsia="nl-NL"/>
        </w:rPr>
        <w:t>e</w:t>
      </w:r>
      <w:r w:rsidR="00056583">
        <w:rPr>
          <w:rFonts w:ascii="Segoe UI" w:hAnsi="Segoe UI" w:cs="Segoe UI"/>
          <w:color w:val="212121"/>
          <w:sz w:val="22"/>
          <w:szCs w:val="22"/>
          <w:lang w:eastAsia="nl-NL"/>
        </w:rPr>
        <w:t xml:space="preserve"> </w:t>
      </w:r>
      <w:r>
        <w:rPr>
          <w:rFonts w:ascii="Segoe UI" w:hAnsi="Segoe UI" w:cs="Segoe UI"/>
          <w:color w:val="212121"/>
          <w:sz w:val="22"/>
          <w:szCs w:val="22"/>
          <w:lang w:eastAsia="nl-NL"/>
        </w:rPr>
        <w:t xml:space="preserve">muur gericht is. Kinderen houden hun handen tussen de zaklamp en de muur om </w:t>
      </w:r>
      <w:r w:rsidR="00056583">
        <w:rPr>
          <w:rFonts w:ascii="Segoe UI" w:hAnsi="Segoe UI" w:cs="Segoe UI"/>
          <w:color w:val="212121"/>
          <w:sz w:val="22"/>
          <w:szCs w:val="22"/>
          <w:lang w:eastAsia="nl-NL"/>
        </w:rPr>
        <w:t>zo een schaduw te</w:t>
      </w:r>
      <w:r>
        <w:rPr>
          <w:rFonts w:ascii="Segoe UI" w:hAnsi="Segoe UI" w:cs="Segoe UI"/>
          <w:color w:val="212121"/>
          <w:sz w:val="22"/>
          <w:szCs w:val="22"/>
          <w:lang w:eastAsia="nl-NL"/>
        </w:rPr>
        <w:t xml:space="preserve"> creëren. </w:t>
      </w:r>
      <w:r w:rsidRPr="00E63C4C">
        <w:rPr>
          <w:rFonts w:ascii="Segoe UI" w:hAnsi="Segoe UI" w:cs="Segoe UI"/>
          <w:color w:val="212121"/>
          <w:sz w:val="22"/>
          <w:szCs w:val="22"/>
          <w:lang w:eastAsia="nl-NL"/>
        </w:rPr>
        <w:t xml:space="preserve">Kinderen krijgen even de tijd om te experimenteren. Ik ga rond om te kijken of dit lukt of niet en stuur </w:t>
      </w:r>
      <w:r w:rsidR="00056583">
        <w:rPr>
          <w:rFonts w:ascii="Segoe UI" w:hAnsi="Segoe UI" w:cs="Segoe UI"/>
          <w:color w:val="212121"/>
          <w:sz w:val="22"/>
          <w:szCs w:val="22"/>
          <w:lang w:eastAsia="nl-NL"/>
        </w:rPr>
        <w:t>bij waar nodig</w:t>
      </w:r>
      <w:r w:rsidRPr="00E63C4C">
        <w:rPr>
          <w:rFonts w:ascii="Segoe UI" w:hAnsi="Segoe UI" w:cs="Segoe UI"/>
          <w:color w:val="212121"/>
          <w:sz w:val="22"/>
          <w:szCs w:val="22"/>
          <w:lang w:eastAsia="nl-NL"/>
        </w:rPr>
        <w:t xml:space="preserve">. </w:t>
      </w:r>
    </w:p>
    <w:p w14:paraId="61792FDE" w14:textId="77777777" w:rsidR="00E63C4C" w:rsidRPr="00E63C4C" w:rsidRDefault="00E63C4C" w:rsidP="00E63C4C">
      <w:pPr>
        <w:rPr>
          <w:rFonts w:ascii="Segoe UI" w:hAnsi="Segoe UI" w:cs="Segoe UI"/>
          <w:color w:val="212121"/>
          <w:sz w:val="22"/>
          <w:szCs w:val="22"/>
          <w:lang w:eastAsia="nl-NL"/>
        </w:rPr>
      </w:pPr>
    </w:p>
    <w:p w14:paraId="012E3D1B" w14:textId="77777777" w:rsidR="00E63C4C" w:rsidRDefault="00056583" w:rsidP="00E63C4C">
      <w:pPr>
        <w:rPr>
          <w:rFonts w:ascii="Segoe UI" w:hAnsi="Segoe UI" w:cs="Segoe UI"/>
          <w:color w:val="212121"/>
          <w:sz w:val="22"/>
          <w:szCs w:val="22"/>
          <w:lang w:eastAsia="nl-NL"/>
        </w:rPr>
      </w:pPr>
      <w:r>
        <w:rPr>
          <w:rFonts w:ascii="Segoe UI" w:hAnsi="Segoe UI" w:cs="Segoe UI"/>
          <w:color w:val="212121"/>
          <w:sz w:val="22"/>
          <w:szCs w:val="22"/>
          <w:lang w:eastAsia="nl-NL"/>
        </w:rPr>
        <w:t>Na de</w:t>
      </w:r>
      <w:r w:rsidR="00E63C4C" w:rsidRPr="00E63C4C">
        <w:rPr>
          <w:rFonts w:ascii="Segoe UI" w:hAnsi="Segoe UI" w:cs="Segoe UI"/>
          <w:color w:val="212121"/>
          <w:sz w:val="22"/>
          <w:szCs w:val="22"/>
          <w:lang w:eastAsia="nl-NL"/>
        </w:rPr>
        <w:t xml:space="preserve"> </w:t>
      </w:r>
      <w:r>
        <w:rPr>
          <w:rFonts w:ascii="Segoe UI" w:hAnsi="Segoe UI" w:cs="Segoe UI"/>
          <w:color w:val="212121"/>
          <w:sz w:val="22"/>
          <w:szCs w:val="22"/>
          <w:lang w:eastAsia="nl-NL"/>
        </w:rPr>
        <w:t>‘</w:t>
      </w:r>
      <w:r w:rsidR="00E63C4C" w:rsidRPr="00E63C4C">
        <w:rPr>
          <w:rFonts w:ascii="Segoe UI" w:hAnsi="Segoe UI" w:cs="Segoe UI"/>
          <w:color w:val="212121"/>
          <w:sz w:val="22"/>
          <w:szCs w:val="22"/>
          <w:lang w:eastAsia="nl-NL"/>
        </w:rPr>
        <w:t>oefentijd</w:t>
      </w:r>
      <w:r>
        <w:rPr>
          <w:rFonts w:ascii="Segoe UI" w:hAnsi="Segoe UI" w:cs="Segoe UI"/>
          <w:color w:val="212121"/>
          <w:sz w:val="22"/>
          <w:szCs w:val="22"/>
          <w:lang w:eastAsia="nl-NL"/>
        </w:rPr>
        <w:t>’</w:t>
      </w:r>
      <w:r w:rsidR="00E63C4C" w:rsidRPr="00E63C4C">
        <w:rPr>
          <w:rFonts w:ascii="Segoe UI" w:hAnsi="Segoe UI" w:cs="Segoe UI"/>
          <w:color w:val="212121"/>
          <w:sz w:val="22"/>
          <w:szCs w:val="22"/>
          <w:lang w:eastAsia="nl-NL"/>
        </w:rPr>
        <w:t xml:space="preserve"> gaan de kinderen aan de slag</w:t>
      </w:r>
      <w:r>
        <w:rPr>
          <w:rFonts w:ascii="Segoe UI" w:hAnsi="Segoe UI" w:cs="Segoe UI"/>
          <w:color w:val="212121"/>
          <w:sz w:val="22"/>
          <w:szCs w:val="22"/>
          <w:lang w:eastAsia="nl-NL"/>
        </w:rPr>
        <w:t xml:space="preserve"> </w:t>
      </w:r>
      <w:r w:rsidRPr="00E63C4C">
        <w:rPr>
          <w:rFonts w:ascii="Segoe UI" w:hAnsi="Segoe UI" w:cs="Segoe UI"/>
          <w:color w:val="212121"/>
          <w:sz w:val="22"/>
          <w:szCs w:val="22"/>
          <w:lang w:eastAsia="nl-NL"/>
        </w:rPr>
        <w:t>voor de</w:t>
      </w:r>
      <w:r>
        <w:rPr>
          <w:rFonts w:ascii="Segoe UI" w:hAnsi="Segoe UI" w:cs="Segoe UI"/>
          <w:color w:val="212121"/>
          <w:sz w:val="22"/>
          <w:szCs w:val="22"/>
          <w:lang w:eastAsia="nl-NL"/>
        </w:rPr>
        <w:t xml:space="preserve"> hele</w:t>
      </w:r>
      <w:r w:rsidRPr="00E63C4C">
        <w:rPr>
          <w:rFonts w:ascii="Segoe UI" w:hAnsi="Segoe UI" w:cs="Segoe UI"/>
          <w:color w:val="212121"/>
          <w:sz w:val="22"/>
          <w:szCs w:val="22"/>
          <w:lang w:eastAsia="nl-NL"/>
        </w:rPr>
        <w:t xml:space="preserve"> groep</w:t>
      </w:r>
      <w:r w:rsidR="00E63C4C" w:rsidRPr="00E63C4C">
        <w:rPr>
          <w:rFonts w:ascii="Segoe UI" w:hAnsi="Segoe UI" w:cs="Segoe UI"/>
          <w:color w:val="212121"/>
          <w:sz w:val="22"/>
          <w:szCs w:val="22"/>
          <w:lang w:eastAsia="nl-NL"/>
        </w:rPr>
        <w:t>. Ik vraag aan enkele kinderen om naar voren te komen en een van de dieren na te bootsen op een plaats waar iedereen alles kan zien. Kinderen kunnen nu raden welk dier</w:t>
      </w:r>
      <w:r>
        <w:rPr>
          <w:rFonts w:ascii="Segoe UI" w:hAnsi="Segoe UI" w:cs="Segoe UI"/>
          <w:color w:val="212121"/>
          <w:sz w:val="22"/>
          <w:szCs w:val="22"/>
          <w:lang w:eastAsia="nl-NL"/>
        </w:rPr>
        <w:t xml:space="preserve"> er</w:t>
      </w:r>
      <w:r w:rsidR="00E63C4C" w:rsidRPr="00E63C4C">
        <w:rPr>
          <w:rFonts w:ascii="Segoe UI" w:hAnsi="Segoe UI" w:cs="Segoe UI"/>
          <w:color w:val="212121"/>
          <w:sz w:val="22"/>
          <w:szCs w:val="22"/>
          <w:lang w:eastAsia="nl-NL"/>
        </w:rPr>
        <w:t xml:space="preserve"> wordt afgebeeld. </w:t>
      </w:r>
    </w:p>
    <w:p w14:paraId="65EAE609" w14:textId="77777777" w:rsidR="002A4855" w:rsidRPr="00E63C4C" w:rsidRDefault="002A4855" w:rsidP="00E63C4C">
      <w:pPr>
        <w:rPr>
          <w:rFonts w:ascii="Segoe UI" w:hAnsi="Segoe UI" w:cs="Segoe UI"/>
          <w:color w:val="212121"/>
          <w:sz w:val="22"/>
          <w:szCs w:val="22"/>
          <w:lang w:eastAsia="nl-NL"/>
        </w:rPr>
      </w:pPr>
    </w:p>
    <w:p w14:paraId="7F87CE12" w14:textId="77777777" w:rsidR="00E63C4C" w:rsidRPr="00E63C4C" w:rsidRDefault="00056583" w:rsidP="00E63C4C">
      <w:pPr>
        <w:rPr>
          <w:rFonts w:ascii="Segoe UI" w:hAnsi="Segoe UI" w:cs="Segoe UI"/>
          <w:color w:val="212121"/>
          <w:sz w:val="22"/>
          <w:szCs w:val="22"/>
          <w:lang w:eastAsia="nl-NL"/>
        </w:rPr>
      </w:pPr>
      <w:r>
        <w:rPr>
          <w:rFonts w:ascii="Segoe UI" w:hAnsi="Segoe UI" w:cs="Segoe UI"/>
          <w:color w:val="212121"/>
          <w:sz w:val="22"/>
          <w:szCs w:val="22"/>
          <w:lang w:eastAsia="nl-NL"/>
        </w:rPr>
        <w:t>Tenslotte</w:t>
      </w:r>
      <w:r w:rsidR="00E63C4C" w:rsidRPr="00E63C4C">
        <w:rPr>
          <w:rFonts w:ascii="Segoe UI" w:hAnsi="Segoe UI" w:cs="Segoe UI"/>
          <w:color w:val="212121"/>
          <w:sz w:val="22"/>
          <w:szCs w:val="22"/>
          <w:lang w:eastAsia="nl-NL"/>
        </w:rPr>
        <w:t xml:space="preserve"> gaan de kinderen op hun rug liggen. Ik maak aan de hand van een zaklamp een sterrenhemel en zet een rustig muziekje op. </w:t>
      </w:r>
      <w:r>
        <w:rPr>
          <w:rFonts w:ascii="Segoe UI" w:hAnsi="Segoe UI" w:cs="Segoe UI"/>
          <w:color w:val="212121"/>
          <w:sz w:val="22"/>
          <w:szCs w:val="22"/>
          <w:lang w:eastAsia="nl-NL"/>
        </w:rPr>
        <w:t>Ook de kinderen mogen</w:t>
      </w:r>
      <w:r w:rsidR="002A4855">
        <w:rPr>
          <w:rFonts w:ascii="Segoe UI" w:hAnsi="Segoe UI" w:cs="Segoe UI"/>
          <w:color w:val="212121"/>
          <w:sz w:val="22"/>
          <w:szCs w:val="22"/>
          <w:lang w:eastAsia="nl-NL"/>
        </w:rPr>
        <w:t xml:space="preserve"> met hun zaklamp naar het plafont schijnen en hun licht</w:t>
      </w:r>
      <w:r>
        <w:rPr>
          <w:rFonts w:ascii="Segoe UI" w:hAnsi="Segoe UI" w:cs="Segoe UI"/>
          <w:color w:val="212121"/>
          <w:sz w:val="22"/>
          <w:szCs w:val="22"/>
          <w:lang w:eastAsia="nl-NL"/>
        </w:rPr>
        <w:t>en kalm en langzaam</w:t>
      </w:r>
      <w:r w:rsidR="002A4855">
        <w:rPr>
          <w:rFonts w:ascii="Segoe UI" w:hAnsi="Segoe UI" w:cs="Segoe UI"/>
          <w:color w:val="212121"/>
          <w:sz w:val="22"/>
          <w:szCs w:val="22"/>
          <w:lang w:eastAsia="nl-NL"/>
        </w:rPr>
        <w:t xml:space="preserve"> door elkaar laten bewegen. </w:t>
      </w:r>
      <w:r w:rsidR="00E63C4C" w:rsidRPr="00E63C4C">
        <w:rPr>
          <w:rFonts w:ascii="Segoe UI" w:hAnsi="Segoe UI" w:cs="Segoe UI"/>
          <w:color w:val="212121"/>
          <w:sz w:val="22"/>
          <w:szCs w:val="22"/>
          <w:lang w:eastAsia="nl-NL"/>
        </w:rPr>
        <w:t xml:space="preserve">Kinderen worden rustig om te gaan slapen. </w:t>
      </w:r>
    </w:p>
    <w:p w14:paraId="17F975F0" w14:textId="77777777" w:rsidR="00E63C4C" w:rsidRPr="00E63C4C" w:rsidRDefault="00E63C4C" w:rsidP="00E63C4C">
      <w:pPr>
        <w:spacing w:before="40" w:after="40"/>
        <w:rPr>
          <w:rFonts w:ascii="Calibri" w:hAnsi="Calibri"/>
          <w:b/>
          <w:bCs/>
          <w:sz w:val="22"/>
          <w:szCs w:val="22"/>
        </w:rPr>
      </w:pPr>
    </w:p>
    <w:p w14:paraId="582E3328" w14:textId="77777777" w:rsidR="00F00B21" w:rsidRPr="00DE7D60" w:rsidRDefault="00F00B21"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DE7D60" w14:paraId="21A8B46B" w14:textId="77777777">
        <w:trPr>
          <w:cantSplit/>
          <w:trHeight w:val="235"/>
        </w:trPr>
        <w:tc>
          <w:tcPr>
            <w:tcW w:w="9069" w:type="dxa"/>
          </w:tcPr>
          <w:p w14:paraId="7F6D5D7E" w14:textId="77777777" w:rsidR="00F00B21" w:rsidRPr="00DE7D60" w:rsidRDefault="25D9364D" w:rsidP="25D9364D">
            <w:pPr>
              <w:pStyle w:val="Kop1"/>
              <w:spacing w:before="0" w:after="0"/>
              <w:rPr>
                <w:rFonts w:ascii="Calibri" w:hAnsi="Calibri"/>
                <w:sz w:val="22"/>
                <w:szCs w:val="22"/>
              </w:rPr>
            </w:pPr>
            <w:r w:rsidRPr="00DE7D60">
              <w:rPr>
                <w:rFonts w:ascii="Calibri" w:hAnsi="Calibri"/>
                <w:sz w:val="22"/>
                <w:szCs w:val="22"/>
              </w:rPr>
              <w:lastRenderedPageBreak/>
              <w:t>Evaluatie van je didactisch handelen</w:t>
            </w:r>
          </w:p>
        </w:tc>
      </w:tr>
      <w:tr w:rsidR="00F00B21" w:rsidRPr="00DE7D60" w14:paraId="2CC53D94" w14:textId="77777777">
        <w:trPr>
          <w:cantSplit/>
          <w:trHeight w:val="1757"/>
        </w:trPr>
        <w:tc>
          <w:tcPr>
            <w:tcW w:w="9069" w:type="dxa"/>
          </w:tcPr>
          <w:p w14:paraId="601E3A45" w14:textId="539D80C0" w:rsidR="00F00B21" w:rsidRPr="00DE7D60" w:rsidRDefault="25D9364D" w:rsidP="25D9364D">
            <w:pPr>
              <w:pStyle w:val="Kop1"/>
              <w:spacing w:before="0" w:after="0"/>
              <w:rPr>
                <w:rFonts w:ascii="Calibri" w:hAnsi="Calibri"/>
                <w:b w:val="0"/>
                <w:bCs w:val="0"/>
                <w:sz w:val="22"/>
                <w:szCs w:val="22"/>
              </w:rPr>
            </w:pPr>
            <w:r w:rsidRPr="00DE7D60">
              <w:rPr>
                <w:rFonts w:ascii="Calibri" w:hAnsi="Calibri"/>
                <w:b w:val="0"/>
                <w:bCs w:val="0"/>
                <w:sz w:val="22"/>
                <w:szCs w:val="22"/>
              </w:rPr>
              <w:t>Evalueer hier je eigen didactisch handelen. Wat zou je behouden of veranderen mocht je dit tussendoortje nog eens geven? Denk aan voorbereiding en realisering.</w:t>
            </w:r>
          </w:p>
          <w:p w14:paraId="02AE5B43" w14:textId="77777777" w:rsidR="00F00B21" w:rsidRPr="00DE7D60" w:rsidRDefault="00F00B21" w:rsidP="00F00B21">
            <w:pPr>
              <w:rPr>
                <w:rFonts w:ascii="Calibri" w:hAnsi="Calibri"/>
                <w:sz w:val="22"/>
                <w:szCs w:val="22"/>
              </w:rPr>
            </w:pPr>
          </w:p>
          <w:p w14:paraId="4164D072" w14:textId="77777777" w:rsidR="002A2BA4" w:rsidRDefault="002A2BA4" w:rsidP="00F00B21">
            <w:pPr>
              <w:rPr>
                <w:rFonts w:ascii="Calibri" w:hAnsi="Calibri"/>
                <w:sz w:val="22"/>
                <w:szCs w:val="22"/>
              </w:rPr>
            </w:pPr>
            <w:r>
              <w:rPr>
                <w:rFonts w:ascii="Calibri" w:hAnsi="Calibri"/>
                <w:sz w:val="22"/>
                <w:szCs w:val="22"/>
              </w:rPr>
              <w:t xml:space="preserve">Ik zorgde zelf voor enkele nachtlampen voor kinderen die geen bij zich hadden. </w:t>
            </w:r>
          </w:p>
          <w:p w14:paraId="0A88CB80" w14:textId="597039C3" w:rsidR="00F00B21" w:rsidRDefault="002A2BA4" w:rsidP="00F00B21">
            <w:pPr>
              <w:rPr>
                <w:rFonts w:ascii="Calibri" w:hAnsi="Calibri"/>
                <w:sz w:val="22"/>
                <w:szCs w:val="22"/>
              </w:rPr>
            </w:pPr>
            <w:r>
              <w:rPr>
                <w:rFonts w:ascii="Calibri" w:hAnsi="Calibri"/>
                <w:sz w:val="22"/>
                <w:szCs w:val="22"/>
              </w:rPr>
              <w:t xml:space="preserve">Deze activiteit vond plaats op de eerste avond. Kinderen waren heel actief, maar het doel om de kinderen rustig te krijgen is toch geslaagd. </w:t>
            </w:r>
          </w:p>
          <w:p w14:paraId="3CFFDF66" w14:textId="478B44B7" w:rsidR="002A2BA4" w:rsidRDefault="002A2BA4" w:rsidP="00F00B21">
            <w:pPr>
              <w:rPr>
                <w:rFonts w:ascii="Calibri" w:hAnsi="Calibri"/>
                <w:sz w:val="22"/>
                <w:szCs w:val="22"/>
              </w:rPr>
            </w:pPr>
            <w:r>
              <w:rPr>
                <w:rFonts w:ascii="Calibri" w:hAnsi="Calibri"/>
                <w:sz w:val="22"/>
                <w:szCs w:val="22"/>
              </w:rPr>
              <w:t xml:space="preserve">Het was goed dat de kinderen eerst de verschillende schaduwen mochten uitproberen. Een groot voordeel was ook dat we een grote zaal hadden waardoor ieder duo een eigen plekje op de muur of dergelijke kon zoeken om te oefenen. Wanneer het raadspel op het grote projectiescherm begon, waren de kinderen allemaal heel enthousiast. Jammer dat het al vrij laat was en de kinderen niet allemaal naar voren konden komen om hun schaduw te tonen. </w:t>
            </w:r>
          </w:p>
          <w:p w14:paraId="3CFFDF66" w14:textId="478B44B7" w:rsidR="002A2BA4" w:rsidRDefault="002A2BA4" w:rsidP="00F00B21">
            <w:pPr>
              <w:rPr>
                <w:rFonts w:ascii="Calibri" w:hAnsi="Calibri"/>
                <w:sz w:val="22"/>
                <w:szCs w:val="22"/>
              </w:rPr>
            </w:pPr>
          </w:p>
          <w:p w14:paraId="44D8099B" w14:textId="2EF55314" w:rsidR="002A2BA4" w:rsidRPr="00DE7D60" w:rsidRDefault="002A2BA4" w:rsidP="00F00B21">
            <w:pPr>
              <w:rPr>
                <w:rFonts w:ascii="Calibri" w:hAnsi="Calibri"/>
                <w:sz w:val="22"/>
                <w:szCs w:val="22"/>
              </w:rPr>
            </w:pPr>
            <w:r>
              <w:rPr>
                <w:rFonts w:ascii="Calibri" w:hAnsi="Calibri"/>
                <w:sz w:val="22"/>
                <w:szCs w:val="22"/>
              </w:rPr>
              <w:t xml:space="preserve">De eindoefening met de rustige muziek en de sterrenhemel van licht, zorgde voor een super rustig resultaat. </w:t>
            </w:r>
          </w:p>
          <w:p w14:paraId="013D6E83" w14:textId="77777777" w:rsidR="002A4855" w:rsidRPr="00DE7D60" w:rsidRDefault="002A4855" w:rsidP="00F00B21">
            <w:pPr>
              <w:rPr>
                <w:rFonts w:ascii="Calibri" w:hAnsi="Calibri"/>
                <w:sz w:val="22"/>
                <w:szCs w:val="22"/>
              </w:rPr>
            </w:pPr>
            <w:bookmarkStart w:id="0" w:name="_GoBack"/>
            <w:bookmarkEnd w:id="0"/>
          </w:p>
        </w:tc>
      </w:tr>
    </w:tbl>
    <w:p w14:paraId="25D83421" w14:textId="77777777" w:rsidR="00F00B21" w:rsidRPr="00DE7D60" w:rsidRDefault="00F00B21" w:rsidP="00F00B21">
      <w:pPr>
        <w:ind w:left="-142"/>
        <w:jc w:val="both"/>
        <w:rPr>
          <w:rFonts w:ascii="Calibri" w:hAnsi="Calibri"/>
          <w:sz w:val="22"/>
          <w:szCs w:val="22"/>
        </w:rPr>
      </w:pPr>
    </w:p>
    <w:sectPr w:rsidR="00F00B21" w:rsidRPr="00DE7D60"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D3CD3" w14:textId="77777777" w:rsidR="00D96B50" w:rsidRDefault="00D96B50" w:rsidP="009D43AE">
      <w:r>
        <w:separator/>
      </w:r>
    </w:p>
  </w:endnote>
  <w:endnote w:type="continuationSeparator" w:id="0">
    <w:p w14:paraId="1AEBC6DC" w14:textId="77777777" w:rsidR="00D96B50" w:rsidRDefault="00D96B50"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08EC" w14:textId="77777777" w:rsidR="00D96B50" w:rsidRDefault="00D96B50" w:rsidP="009D43AE">
      <w:r>
        <w:separator/>
      </w:r>
    </w:p>
  </w:footnote>
  <w:footnote w:type="continuationSeparator" w:id="0">
    <w:p w14:paraId="104314D6" w14:textId="77777777" w:rsidR="00D96B50" w:rsidRDefault="00D96B50"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4DD4" w14:textId="77777777" w:rsidR="009D43AE" w:rsidRPr="009D43AE" w:rsidRDefault="00EA5F6A" w:rsidP="009D43AE">
    <w:pPr>
      <w:pStyle w:val="Koptekst"/>
      <w:jc w:val="right"/>
    </w:pPr>
    <w:r>
      <w:rPr>
        <w:noProof/>
        <w:lang w:val="nl-NL" w:eastAsia="nl-NL"/>
      </w:rPr>
      <w:drawing>
        <wp:anchor distT="0" distB="0" distL="114300" distR="114300" simplePos="0" relativeHeight="251657728" behindDoc="0" locked="0" layoutInCell="1" allowOverlap="1" wp14:anchorId="0C7798AC" wp14:editId="6328A991">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rsidR="009D43AE">
      <w:t xml:space="preserve"> </w:t>
    </w:r>
    <w:r w:rsidR="009D43AE" w:rsidRPr="009D43AE">
      <w:rPr>
        <w:rFonts w:ascii="Calibri" w:hAnsi="Calibri"/>
      </w:rPr>
      <w:t>Arteveldehogeschool – bachelor in het onderwijs: lager onderwijs</w:t>
    </w:r>
    <w:r w:rsidR="009D43AE" w:rsidRPr="009D43AE">
      <w:rPr>
        <w:rFonts w:ascii="Calibri" w:hAnsi="Calibri"/>
      </w:rPr>
      <w:br/>
      <w:t>Academiejaar 201</w:t>
    </w:r>
    <w:r w:rsidR="00AC7F64">
      <w:rPr>
        <w:rFonts w:ascii="Calibri" w:hAnsi="Calibri"/>
      </w:rPr>
      <w:t>7</w:t>
    </w:r>
    <w:r w:rsidR="009D43AE" w:rsidRPr="009D43AE">
      <w:rPr>
        <w:rFonts w:ascii="Calibri" w:hAnsi="Calibri"/>
      </w:rPr>
      <w:t>-201</w:t>
    </w:r>
    <w:r w:rsidR="00AC7F64">
      <w:rPr>
        <w:rFonts w:ascii="Calibri" w:hAnsi="Calibri"/>
      </w:rPr>
      <w:t>8</w:t>
    </w:r>
    <w:r w:rsidR="009D43AE" w:rsidRPr="009D43AE">
      <w:rPr>
        <w:rFonts w:ascii="Calibri" w:hAnsi="Calibri"/>
      </w:rPr>
      <w:br/>
    </w:r>
    <w:r w:rsidR="009D43AE"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fase" style="width:59.45pt;height:61.45pt;visibility:visible" o:bullet="t">
        <v:imagedata r:id="rId1" o:title="fase"/>
      </v:shape>
    </w:pict>
  </w:numPicBullet>
  <w:numPicBullet w:numPicBulletId="1">
    <w:pict>
      <v:shape id="_x0000_i1174" type="#_x0000_t75" alt="timing" style="width:16.5pt;height:29.05pt;visibility:visible" o:bullet="t">
        <v:imagedata r:id="rId2" o:title="timing"/>
      </v:shape>
    </w:pict>
  </w:numPicBullet>
  <w:numPicBullet w:numPicBulletId="2">
    <w:pict>
      <v:shape id="_x0000_i1175" type="#_x0000_t75" style="width:13.8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56583"/>
    <w:rsid w:val="000D0A97"/>
    <w:rsid w:val="00155F07"/>
    <w:rsid w:val="001740B9"/>
    <w:rsid w:val="001D0EF4"/>
    <w:rsid w:val="0020225E"/>
    <w:rsid w:val="002A2BA4"/>
    <w:rsid w:val="002A4855"/>
    <w:rsid w:val="002B73D6"/>
    <w:rsid w:val="002F65E3"/>
    <w:rsid w:val="00344F4B"/>
    <w:rsid w:val="00385A43"/>
    <w:rsid w:val="003F7BB2"/>
    <w:rsid w:val="00466746"/>
    <w:rsid w:val="00550C70"/>
    <w:rsid w:val="00596FA2"/>
    <w:rsid w:val="005B31C5"/>
    <w:rsid w:val="005D4515"/>
    <w:rsid w:val="00651D59"/>
    <w:rsid w:val="00700678"/>
    <w:rsid w:val="00750876"/>
    <w:rsid w:val="00760632"/>
    <w:rsid w:val="00794A11"/>
    <w:rsid w:val="00795A61"/>
    <w:rsid w:val="007C631F"/>
    <w:rsid w:val="00810E57"/>
    <w:rsid w:val="00881C77"/>
    <w:rsid w:val="008E06D9"/>
    <w:rsid w:val="009038E2"/>
    <w:rsid w:val="009D43AE"/>
    <w:rsid w:val="00A25D1E"/>
    <w:rsid w:val="00AC7F64"/>
    <w:rsid w:val="00AE20B2"/>
    <w:rsid w:val="00CA04DE"/>
    <w:rsid w:val="00D474B0"/>
    <w:rsid w:val="00D66F2E"/>
    <w:rsid w:val="00D96B50"/>
    <w:rsid w:val="00DA0C82"/>
    <w:rsid w:val="00DE7D60"/>
    <w:rsid w:val="00E222A8"/>
    <w:rsid w:val="00E63C4C"/>
    <w:rsid w:val="00E8042E"/>
    <w:rsid w:val="00EA5F6A"/>
    <w:rsid w:val="00EC04C3"/>
    <w:rsid w:val="00ED410C"/>
    <w:rsid w:val="00EE6F72"/>
    <w:rsid w:val="00F00B21"/>
    <w:rsid w:val="00F416BA"/>
    <w:rsid w:val="00F85C41"/>
    <w:rsid w:val="00FE49A1"/>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9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2405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8</cp:revision>
  <dcterms:created xsi:type="dcterms:W3CDTF">2018-05-16T19:08:00Z</dcterms:created>
  <dcterms:modified xsi:type="dcterms:W3CDTF">2018-06-04T20:31:00Z</dcterms:modified>
</cp:coreProperties>
</file>